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5" w:rsidRDefault="006B7F53">
      <w:r>
        <w:rPr>
          <w:rFonts w:hint="eastAsia"/>
        </w:rPr>
        <w:t>表現</w:t>
      </w:r>
      <w:r w:rsidR="00795A70">
        <w:rPr>
          <w:rFonts w:hint="eastAsia"/>
        </w:rPr>
        <w:t>ワークシート</w:t>
      </w:r>
    </w:p>
    <w:p w:rsidR="00E96CEA" w:rsidRDefault="00FF64F9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5.3pt;margin-top:3.3pt;width:486.75pt;height:39pt;z-index:251657216">
            <v:textbox style="mso-next-textbox:#_x0000_s1026" inset="5.85pt,.7pt,5.85pt,.7pt">
              <w:txbxContent>
                <w:p w:rsidR="00BE1356" w:rsidRPr="00E96CEA" w:rsidRDefault="00BE1356" w:rsidP="00B86845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人・自然・社会①</w:t>
                  </w:r>
                </w:p>
              </w:txbxContent>
            </v:textbox>
          </v:shape>
        </w:pict>
      </w:r>
    </w:p>
    <w:p w:rsidR="00E96CEA" w:rsidRDefault="00E96CEA"/>
    <w:p w:rsidR="00271954" w:rsidRDefault="00271954" w:rsidP="00271954">
      <w:pPr>
        <w:ind w:firstLineChars="2200" w:firstLine="4620"/>
      </w:pPr>
    </w:p>
    <w:p w:rsidR="006B7F53" w:rsidRDefault="00271954" w:rsidP="00B86845">
      <w:pPr>
        <w:ind w:firstLineChars="2200" w:firstLine="5280"/>
        <w:rPr>
          <w:rFonts w:ascii="HG丸ｺﾞｼｯｸM-PRO" w:eastAsia="HG丸ｺﾞｼｯｸM-PRO"/>
          <w:sz w:val="24"/>
          <w:szCs w:val="24"/>
          <w:u w:val="single"/>
        </w:rPr>
      </w:pPr>
      <w:r w:rsidRPr="00271954">
        <w:rPr>
          <w:rFonts w:ascii="HG丸ｺﾞｼｯｸM-PRO" w:eastAsia="HG丸ｺﾞｼｯｸM-PRO" w:hint="eastAsia"/>
          <w:sz w:val="24"/>
          <w:szCs w:val="24"/>
        </w:rPr>
        <w:t>２年</w:t>
      </w:r>
      <w:r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組　　番　氏名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B8684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6B7F53" w:rsidRDefault="006B7F5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題材</w:t>
      </w:r>
      <w:r w:rsidRPr="006B7F53">
        <w:rPr>
          <w:rFonts w:ascii="HG丸ｺﾞｼｯｸM-PRO" w:eastAsia="HG丸ｺﾞｼｯｸM-PRO" w:hint="eastAsia"/>
          <w:sz w:val="24"/>
          <w:szCs w:val="24"/>
        </w:rPr>
        <w:t xml:space="preserve">　「人・自然・社会」をテーマに</w:t>
      </w:r>
      <w:r>
        <w:rPr>
          <w:rFonts w:ascii="HG丸ｺﾞｼｯｸM-PRO" w:eastAsia="HG丸ｺﾞｼｯｸM-PRO" w:hint="eastAsia"/>
          <w:sz w:val="24"/>
          <w:szCs w:val="24"/>
        </w:rPr>
        <w:t>自ら主題を設定し、構成要素や配置を工夫した</w:t>
      </w:r>
      <w:r w:rsidRPr="006B7F53">
        <w:rPr>
          <w:rFonts w:ascii="HG丸ｺﾞｼｯｸM-PRO" w:eastAsia="HG丸ｺﾞｼｯｸM-PRO" w:hint="eastAsia"/>
          <w:sz w:val="24"/>
          <w:szCs w:val="24"/>
        </w:rPr>
        <w:t>絵画を制作しよう。</w:t>
      </w:r>
    </w:p>
    <w:p w:rsidR="006B7F53" w:rsidRPr="006B7F53" w:rsidRDefault="006B7F5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6B7F53" w:rsidRDefault="006B7F5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条件　①人物を必ず入れること。</w:t>
      </w:r>
    </w:p>
    <w:p w:rsidR="006B7F53" w:rsidRDefault="006B7F5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②3つ以上の構成要素で画面を組み立てること。</w:t>
      </w:r>
    </w:p>
    <w:p w:rsidR="006B7F53" w:rsidRDefault="006B7F5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6B7F53" w:rsidRDefault="00B4397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主題の設定</w:t>
      </w:r>
      <w:r w:rsidR="00DE483D">
        <w:rPr>
          <w:rFonts w:ascii="HG丸ｺﾞｼｯｸM-PRO" w:eastAsia="HG丸ｺﾞｼｯｸM-PRO" w:hint="eastAsia"/>
          <w:sz w:val="24"/>
          <w:szCs w:val="24"/>
        </w:rPr>
        <w:t>（発想や構想の能力）</w:t>
      </w:r>
    </w:p>
    <w:p w:rsidR="00DE483D" w:rsidRPr="004844AE" w:rsidRDefault="00DE483D" w:rsidP="006B7F53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083A32" w:rsidRPr="004844AE">
        <w:rPr>
          <w:rFonts w:ascii="ＭＳ ゴシック" w:eastAsia="ＭＳ ゴシック" w:hAnsi="ＭＳ ゴシック" w:hint="eastAsia"/>
          <w:sz w:val="24"/>
          <w:szCs w:val="24"/>
          <w:u w:val="single"/>
        </w:rPr>
        <w:t>自分が</w:t>
      </w:r>
      <w:r w:rsidRPr="004844AE">
        <w:rPr>
          <w:rFonts w:ascii="ＭＳ ゴシック" w:eastAsia="ＭＳ ゴシック" w:hAnsi="ＭＳ ゴシック" w:hint="eastAsia"/>
          <w:sz w:val="24"/>
          <w:szCs w:val="24"/>
          <w:u w:val="single"/>
        </w:rPr>
        <w:t>人間・自然・社会について感じていること、考えていること</w:t>
      </w:r>
    </w:p>
    <w:p w:rsidR="00806A5B" w:rsidRPr="004844AE" w:rsidRDefault="00FF64F9" w:rsidP="004844AE">
      <w:pPr>
        <w:ind w:left="720" w:hangingChars="300" w:hanging="720"/>
        <w:rPr>
          <w:rFonts w:ascii="HG丸ｺﾞｼｯｸM-PRO" w:eastAsia="HG丸ｺﾞｼｯｸM-PRO"/>
          <w:sz w:val="18"/>
          <w:szCs w:val="18"/>
        </w:rPr>
      </w:pPr>
      <w:r w:rsidRPr="00FF64F9">
        <w:rPr>
          <w:rFonts w:ascii="HG丸ｺﾞｼｯｸM-PRO" w:eastAsia="HG丸ｺﾞｼｯｸM-PRO"/>
          <w:noProof/>
          <w:sz w:val="24"/>
          <w:szCs w:val="24"/>
        </w:rPr>
        <w:pict>
          <v:roundrect id="_x0000_s1028" style="position:absolute;left:0;text-align:left;margin-left:22.05pt;margin-top:5.25pt;width:480pt;height:199.8pt;z-index:251658240" arcsize="10923f">
            <v:textbox inset="5.85pt,.7pt,5.85pt,.7pt">
              <w:txbxContent>
                <w:p w:rsidR="00BE1356" w:rsidRPr="004844AE" w:rsidRDefault="00BE1356" w:rsidP="00EE682D">
                  <w:pPr>
                    <w:spacing w:line="220" w:lineRule="exact"/>
                    <w:ind w:left="540" w:hangingChars="300" w:hanging="54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(例)：自然環境の破壊が進んでいて、人間が今後も継続的に暮らしていけるか心配だ…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／</w:t>
                  </w: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世界中でテロや紛争が絶えない。平和な世界をつくりたい。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／</w:t>
                  </w: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情報化が進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んで、人と人のコミュニケーションも大きく変化している</w:t>
                  </w: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。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／</w:t>
                  </w: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人が行きかう街の活気ある風景が好きだ。</w:t>
                  </w:r>
                </w:p>
                <w:p w:rsidR="00BE1356" w:rsidRPr="004844AE" w:rsidRDefault="00BE1356"/>
                <w:p w:rsidR="00BE1356" w:rsidRDefault="00BE1356"/>
                <w:p w:rsidR="00BE1356" w:rsidRDefault="00BE1356"/>
                <w:p w:rsidR="00BE1356" w:rsidRPr="004844AE" w:rsidRDefault="00BE1356"/>
              </w:txbxContent>
            </v:textbox>
          </v:roundrect>
        </w:pict>
      </w:r>
      <w:r w:rsidR="007F272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F2720" w:rsidRPr="004844AE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B43979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6B7F53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806A5B" w:rsidRDefault="00806A5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06A5B" w:rsidRDefault="00806A5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06A5B" w:rsidRDefault="00806A5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4844AE" w:rsidRDefault="004844AE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4844AE" w:rsidRDefault="00FF64F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34.75pt;margin-top:7.05pt;width:31.5pt;height:26.25pt;z-index:251659264">
            <v:textbox style="layout-flow:vertical-ideographic" inset="5.85pt,.7pt,5.85pt,.7pt"/>
          </v:shape>
        </w:pict>
      </w:r>
    </w:p>
    <w:p w:rsidR="004844AE" w:rsidRDefault="004844AE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E483D" w:rsidRPr="004844AE" w:rsidRDefault="00DE483D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483D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7F2720" w:rsidRPr="004844AE">
        <w:rPr>
          <w:rFonts w:asciiTheme="majorEastAsia" w:eastAsiaTheme="majorEastAsia" w:hAnsiTheme="majorEastAsia" w:hint="eastAsia"/>
          <w:sz w:val="24"/>
          <w:szCs w:val="24"/>
          <w:u w:val="single"/>
        </w:rPr>
        <w:t>だから、</w:t>
      </w:r>
      <w:r w:rsidRPr="004844AE">
        <w:rPr>
          <w:rFonts w:asciiTheme="majorEastAsia" w:eastAsiaTheme="majorEastAsia" w:hAnsiTheme="majorEastAsia" w:hint="eastAsia"/>
          <w:sz w:val="24"/>
          <w:szCs w:val="24"/>
          <w:u w:val="single"/>
        </w:rPr>
        <w:t>自分はこういうことを絵に表現したい。</w:t>
      </w:r>
    </w:p>
    <w:p w:rsidR="00806A5B" w:rsidRPr="004844AE" w:rsidRDefault="00FF64F9" w:rsidP="004844AE">
      <w:pPr>
        <w:ind w:left="720" w:hangingChars="300" w:hanging="720"/>
        <w:rPr>
          <w:rFonts w:ascii="HG丸ｺﾞｼｯｸM-PRO" w:eastAsia="HG丸ｺﾞｼｯｸM-PRO"/>
          <w:sz w:val="18"/>
          <w:szCs w:val="18"/>
        </w:rPr>
      </w:pPr>
      <w:r w:rsidRPr="00FF64F9">
        <w:rPr>
          <w:rFonts w:ascii="HG丸ｺﾞｼｯｸM-PRO" w:eastAsia="HG丸ｺﾞｼｯｸM-PRO"/>
          <w:noProof/>
          <w:sz w:val="24"/>
          <w:szCs w:val="24"/>
        </w:rPr>
        <w:pict>
          <v:roundrect id="_x0000_s1030" style="position:absolute;left:0;text-align:left;margin-left:22.05pt;margin-top:4.8pt;width:480pt;height:217.2pt;z-index:251660288" arcsize="10923f">
            <v:textbox inset="5.85pt,.7pt,5.85pt,.7pt">
              <w:txbxContent>
                <w:p w:rsidR="00BE1356" w:rsidRPr="004844AE" w:rsidRDefault="00BE1356" w:rsidP="00EE682D">
                  <w:pPr>
                    <w:spacing w:line="220" w:lineRule="exact"/>
                    <w:ind w:left="540" w:hangingChars="300" w:hanging="540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(例)：動物や植物、人が調和して暮らす世界を描きたい。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／</w:t>
                  </w: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現代版の「ゲルニカ」を描きたい。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／</w:t>
                  </w: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人と人との新しいコミュニケーションをテーマにした絵にしたい。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／</w:t>
                  </w: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渋谷の街角をにぎやかに表現したい。</w:t>
                  </w:r>
                </w:p>
                <w:p w:rsidR="00BE1356" w:rsidRPr="004844AE" w:rsidRDefault="00BE1356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BE1356" w:rsidRDefault="00BE1356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BE1356" w:rsidRDefault="00BE1356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BE1356" w:rsidRDefault="00BE1356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BE1356" w:rsidRDefault="00BE1356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  <w:p w:rsidR="00BE1356" w:rsidRDefault="00BE1356"/>
                <w:p w:rsidR="00BE1356" w:rsidRDefault="00BE1356"/>
                <w:p w:rsidR="00BE1356" w:rsidRDefault="00BE1356"/>
                <w:p w:rsidR="00BE1356" w:rsidRDefault="00BE1356"/>
              </w:txbxContent>
            </v:textbox>
          </v:roundrect>
        </w:pict>
      </w:r>
      <w:r w:rsidR="007F272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F2720" w:rsidRPr="004844AE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:rsidR="00600323" w:rsidRDefault="00600323" w:rsidP="0060032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7F2720" w:rsidRDefault="007F2720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6B5DC5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7F2720" w:rsidRPr="00DE483D" w:rsidRDefault="007F2720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6B7F53" w:rsidRDefault="006B7F53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DE483D" w:rsidRDefault="00DE483D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806A5B" w:rsidRDefault="00806A5B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4844AE" w:rsidRDefault="004844AE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4844AE" w:rsidRDefault="00FF64F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  <w:r w:rsidRPr="00FF64F9">
        <w:rPr>
          <w:rFonts w:ascii="HG丸ｺﾞｼｯｸM-PRO" w:eastAsia="HG丸ｺﾞｼｯｸM-PRO"/>
          <w:noProof/>
          <w:sz w:val="24"/>
          <w:szCs w:val="24"/>
        </w:rPr>
        <w:pict>
          <v:shape id="_x0000_s1032" type="#_x0000_t67" style="position:absolute;left:0;text-align:left;margin-left:234.75pt;margin-top:12pt;width:31.5pt;height:21.75pt;z-index:251662336">
            <v:textbox style="layout-flow:vertical-ideographic" inset="5.85pt,.7pt,5.85pt,.7pt"/>
          </v:shape>
        </w:pict>
      </w:r>
    </w:p>
    <w:p w:rsidR="004844AE" w:rsidRDefault="004844AE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  <w:u w:val="single"/>
        </w:rPr>
      </w:pPr>
    </w:p>
    <w:p w:rsidR="00806A5B" w:rsidRDefault="00806A5B" w:rsidP="00806A5B">
      <w:pPr>
        <w:ind w:leftChars="342" w:left="718" w:firstLineChars="1700" w:firstLine="408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裏へ</w:t>
      </w:r>
    </w:p>
    <w:p w:rsidR="00806A5B" w:rsidRPr="003D2BC3" w:rsidRDefault="00806A5B" w:rsidP="008E561A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E483D" w:rsidRPr="004844AE" w:rsidRDefault="00FF64F9" w:rsidP="006B7F53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F64F9"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35" style="position:absolute;left:0;text-align:left;margin-left:266.25pt;margin-top:163.5pt;width:219.75pt;height:74.25pt;z-index:251665408" arcsize="10923f">
            <v:textbox style="mso-next-textbox:#_x0000_s1035" inset="5.85pt,.7pt,5.85pt,.7pt">
              <w:txbxContent>
                <w:p w:rsidR="00BE1356" w:rsidRDefault="00BE1356"/>
              </w:txbxContent>
            </v:textbox>
          </v:roundrect>
        </w:pict>
      </w:r>
      <w:r w:rsidRPr="00FF64F9"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34" style="position:absolute;left:0;text-align:left;margin-left:26.55pt;margin-top:246pt;width:225pt;height:74.25pt;z-index:251664384" arcsize="10923f">
            <v:textbox style="mso-next-textbox:#_x0000_s1034" inset="5.85pt,.7pt,5.85pt,.7pt">
              <w:txbxContent>
                <w:p w:rsidR="00BE1356" w:rsidRDefault="00BE1356"/>
              </w:txbxContent>
            </v:textbox>
          </v:roundrect>
        </w:pict>
      </w:r>
      <w:r w:rsidRPr="00FF64F9"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33" style="position:absolute;left:0;text-align:left;margin-left:26.55pt;margin-top:163.5pt;width:225pt;height:74.25pt;z-index:251663360" arcsize="10923f">
            <v:textbox style="mso-next-textbox:#_x0000_s1033" inset="5.85pt,.7pt,5.85pt,.7pt">
              <w:txbxContent>
                <w:p w:rsidR="00BE1356" w:rsidRDefault="00BE1356"/>
              </w:txbxContent>
            </v:textbox>
          </v:roundrect>
        </w:pict>
      </w:r>
      <w:r w:rsidRPr="00FF64F9"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36" style="position:absolute;left:0;text-align:left;margin-left:266.25pt;margin-top:246pt;width:219.75pt;height:74.25pt;z-index:251666432" arcsize="10923f">
            <v:textbox style="mso-next-textbox:#_x0000_s1036" inset="5.85pt,.7pt,5.85pt,.7pt">
              <w:txbxContent>
                <w:p w:rsidR="00BE1356" w:rsidRDefault="00BE1356"/>
              </w:txbxContent>
            </v:textbox>
          </v:roundrect>
        </w:pict>
      </w:r>
      <w:r w:rsidR="00DE483D" w:rsidRPr="003D2B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844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483D" w:rsidRPr="004844AE">
        <w:rPr>
          <w:rFonts w:asciiTheme="majorEastAsia" w:eastAsiaTheme="majorEastAsia" w:hAnsiTheme="majorEastAsia" w:hint="eastAsia"/>
          <w:sz w:val="24"/>
          <w:szCs w:val="24"/>
          <w:u w:val="single"/>
        </w:rPr>
        <w:t>表現したい内容を伝えるために、どんな構成要素を組み合わせるとよいだろう</w:t>
      </w:r>
      <w:r w:rsidR="006E3FAA" w:rsidRPr="004844AE">
        <w:rPr>
          <w:rFonts w:asciiTheme="majorEastAsia" w:eastAsiaTheme="majorEastAsia" w:hAnsiTheme="majorEastAsia" w:hint="eastAsia"/>
          <w:sz w:val="24"/>
          <w:szCs w:val="24"/>
          <w:u w:val="single"/>
        </w:rPr>
        <w:t>？</w:t>
      </w:r>
    </w:p>
    <w:p w:rsidR="008E561A" w:rsidRDefault="00FF64F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1" style="position:absolute;left:0;text-align:left;margin-left:26.55pt;margin-top:5.55pt;width:459.45pt;height:127.2pt;z-index:251661312" arcsize="10923f">
            <v:textbox style="mso-next-textbox:#_x0000_s1031" inset="5.85pt,.7pt,5.85pt,.7pt">
              <w:txbxContent>
                <w:p w:rsidR="00BE1356" w:rsidRPr="004844AE" w:rsidRDefault="00BE1356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4844A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（人物）（例：さまざまな国の人々を描く、街を歩く女性を描く、携帯で話している人を描く、など）</w:t>
                  </w:r>
                </w:p>
              </w:txbxContent>
            </v:textbox>
          </v:roundrect>
        </w:pict>
      </w: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Default="008E561A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8E561A" w:rsidRPr="004844AE" w:rsidRDefault="00A67DB8" w:rsidP="008E561A">
      <w:pPr>
        <w:ind w:leftChars="114" w:left="719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844AE">
        <w:rPr>
          <w:rFonts w:asciiTheme="majorEastAsia" w:eastAsiaTheme="majorEastAsia" w:hAnsiTheme="majorEastAsia" w:hint="eastAsia"/>
          <w:sz w:val="24"/>
          <w:szCs w:val="24"/>
          <w:u w:val="single"/>
        </w:rPr>
        <w:t>どんな感じに表わす？</w:t>
      </w:r>
    </w:p>
    <w:tbl>
      <w:tblPr>
        <w:tblpPr w:leftFromText="142" w:rightFromText="142" w:vertAnchor="text" w:tblpX="34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8788"/>
      </w:tblGrid>
      <w:tr w:rsidR="00B02B05" w:rsidTr="004844AE">
        <w:trPr>
          <w:trHeight w:val="1371"/>
        </w:trPr>
        <w:tc>
          <w:tcPr>
            <w:tcW w:w="1092" w:type="dxa"/>
          </w:tcPr>
          <w:p w:rsidR="00B02B05" w:rsidRDefault="00B02B05" w:rsidP="004844A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雰囲気</w:t>
            </w:r>
          </w:p>
        </w:tc>
        <w:tc>
          <w:tcPr>
            <w:tcW w:w="8788" w:type="dxa"/>
          </w:tcPr>
          <w:p w:rsidR="00B02B05" w:rsidRDefault="00B02B05" w:rsidP="004844A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例：</w:t>
            </w:r>
            <w:r w:rsidR="003D2BC3">
              <w:rPr>
                <w:rFonts w:ascii="HG丸ｺﾞｼｯｸM-PRO" w:eastAsia="HG丸ｺﾞｼｯｸM-PRO" w:hint="eastAsia"/>
                <w:sz w:val="18"/>
                <w:szCs w:val="18"/>
              </w:rPr>
              <w:t>明るい感じ／暗い感じ／渋い感じ／</w:t>
            </w:r>
            <w:r w:rsidRPr="00B02B0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現代的な感じ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など</w:t>
            </w:r>
          </w:p>
          <w:p w:rsidR="00B02B05" w:rsidRPr="003D2BC3" w:rsidRDefault="00B02B05" w:rsidP="004844A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3D2BC3" w:rsidRPr="00B02B05" w:rsidRDefault="003D2BC3" w:rsidP="004844A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02B05" w:rsidTr="004844AE">
        <w:trPr>
          <w:trHeight w:val="1371"/>
        </w:trPr>
        <w:tc>
          <w:tcPr>
            <w:tcW w:w="1092" w:type="dxa"/>
          </w:tcPr>
          <w:p w:rsidR="00B02B05" w:rsidRDefault="00B02B05" w:rsidP="004844A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形</w:t>
            </w:r>
          </w:p>
        </w:tc>
        <w:tc>
          <w:tcPr>
            <w:tcW w:w="8788" w:type="dxa"/>
          </w:tcPr>
          <w:p w:rsidR="00B02B05" w:rsidRPr="00B02B05" w:rsidRDefault="003D2BC3" w:rsidP="004844A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例：直線的／曲線的／やわらかい感じ／</w:t>
            </w:r>
            <w:r w:rsidR="00B02B0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など</w:t>
            </w:r>
          </w:p>
        </w:tc>
      </w:tr>
      <w:tr w:rsidR="00B02B05" w:rsidTr="004844AE">
        <w:trPr>
          <w:trHeight w:val="1371"/>
        </w:trPr>
        <w:tc>
          <w:tcPr>
            <w:tcW w:w="1092" w:type="dxa"/>
          </w:tcPr>
          <w:p w:rsidR="00B02B05" w:rsidRDefault="00B02B05" w:rsidP="004844A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色</w:t>
            </w:r>
          </w:p>
        </w:tc>
        <w:tc>
          <w:tcPr>
            <w:tcW w:w="8788" w:type="dxa"/>
          </w:tcPr>
          <w:p w:rsidR="00B02B05" w:rsidRPr="00B02B05" w:rsidRDefault="003D2BC3" w:rsidP="004844A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例：</w:t>
            </w:r>
            <w:r w:rsidR="001B5E22">
              <w:rPr>
                <w:rFonts w:ascii="HG丸ｺﾞｼｯｸM-PRO" w:eastAsia="HG丸ｺﾞｼｯｸM-PRO" w:hint="eastAsia"/>
                <w:sz w:val="18"/>
                <w:szCs w:val="18"/>
              </w:rPr>
              <w:t>茶</w:t>
            </w:r>
            <w:r w:rsidR="00BE1356">
              <w:rPr>
                <w:rFonts w:ascii="HG丸ｺﾞｼｯｸM-PRO" w:eastAsia="HG丸ｺﾞｼｯｸM-PRO" w:hint="eastAsia"/>
                <w:sz w:val="18"/>
                <w:szCs w:val="18"/>
              </w:rPr>
              <w:t>系の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同系色でまとめる／</w:t>
            </w:r>
            <w:r w:rsidR="001B5E22">
              <w:rPr>
                <w:rFonts w:ascii="HG丸ｺﾞｼｯｸM-PRO" w:eastAsia="HG丸ｺﾞｼｯｸM-PRO" w:hint="eastAsia"/>
                <w:sz w:val="18"/>
                <w:szCs w:val="18"/>
              </w:rPr>
              <w:t>黄と紫を中心に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対比色で強い感じを出す／</w:t>
            </w:r>
            <w:r w:rsidR="00B02B05" w:rsidRPr="00B02B05">
              <w:rPr>
                <w:rFonts w:ascii="HG丸ｺﾞｼｯｸM-PRO" w:eastAsia="HG丸ｺﾞｼｯｸM-PRO" w:hint="eastAsia"/>
                <w:sz w:val="18"/>
                <w:szCs w:val="18"/>
              </w:rPr>
              <w:t>淡い色でまとめ</w:t>
            </w:r>
            <w:r w:rsidR="00B02B05">
              <w:rPr>
                <w:rFonts w:ascii="HG丸ｺﾞｼｯｸM-PRO" w:eastAsia="HG丸ｺﾞｼｯｸM-PRO" w:hint="eastAsia"/>
                <w:sz w:val="18"/>
                <w:szCs w:val="18"/>
              </w:rPr>
              <w:t>る</w:t>
            </w:r>
            <w:r w:rsidR="00B02B05" w:rsidRPr="00B02B0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など</w:t>
            </w:r>
          </w:p>
        </w:tc>
      </w:tr>
      <w:tr w:rsidR="00B02B05" w:rsidTr="004844AE">
        <w:trPr>
          <w:trHeight w:val="1371"/>
        </w:trPr>
        <w:tc>
          <w:tcPr>
            <w:tcW w:w="1092" w:type="dxa"/>
          </w:tcPr>
          <w:p w:rsidR="00B02B05" w:rsidRDefault="003D2BC3" w:rsidP="004844A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明暗　</w:t>
            </w:r>
          </w:p>
        </w:tc>
        <w:tc>
          <w:tcPr>
            <w:tcW w:w="8788" w:type="dxa"/>
          </w:tcPr>
          <w:p w:rsidR="00B02B05" w:rsidRPr="003D2BC3" w:rsidRDefault="003D2BC3" w:rsidP="004844A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例：</w:t>
            </w:r>
            <w:r w:rsidRPr="003D2BC3">
              <w:rPr>
                <w:rFonts w:ascii="HG丸ｺﾞｼｯｸM-PRO" w:eastAsia="HG丸ｺﾞｼｯｸM-PRO" w:hint="eastAsia"/>
                <w:sz w:val="18"/>
                <w:szCs w:val="18"/>
              </w:rPr>
              <w:t>明暗をはっきりさせ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る／明暗の差を小さくする／</w:t>
            </w:r>
            <w:r w:rsidRPr="003D2BC3">
              <w:rPr>
                <w:rFonts w:ascii="HG丸ｺﾞｼｯｸM-PRO" w:eastAsia="HG丸ｺﾞｼｯｸM-PRO" w:hint="eastAsia"/>
                <w:sz w:val="18"/>
                <w:szCs w:val="18"/>
              </w:rPr>
              <w:t>明暗を段階的に表現する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など</w:t>
            </w:r>
          </w:p>
        </w:tc>
      </w:tr>
      <w:tr w:rsidR="00B02B05" w:rsidTr="004844AE">
        <w:trPr>
          <w:trHeight w:val="1977"/>
        </w:trPr>
        <w:tc>
          <w:tcPr>
            <w:tcW w:w="1092" w:type="dxa"/>
          </w:tcPr>
          <w:p w:rsidR="00B02B05" w:rsidRDefault="003D2BC3" w:rsidP="004844A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構図</w:t>
            </w:r>
          </w:p>
        </w:tc>
        <w:tc>
          <w:tcPr>
            <w:tcW w:w="8788" w:type="dxa"/>
          </w:tcPr>
          <w:p w:rsidR="00B02B05" w:rsidRPr="003D2BC3" w:rsidRDefault="003D2BC3" w:rsidP="004844A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例：</w:t>
            </w:r>
            <w:r w:rsidRPr="003D2BC3">
              <w:rPr>
                <w:rFonts w:ascii="HG丸ｺﾞｼｯｸM-PRO" w:eastAsia="HG丸ｺﾞｼｯｸM-PRO" w:hint="eastAsia"/>
                <w:sz w:val="18"/>
                <w:szCs w:val="18"/>
              </w:rPr>
              <w:t>斜め線を強調して動きのある感じ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に／</w:t>
            </w:r>
            <w:r w:rsidRPr="003D2BC3">
              <w:rPr>
                <w:rFonts w:ascii="HG丸ｺﾞｼｯｸM-PRO" w:eastAsia="HG丸ｺﾞｼｯｸM-PRO" w:hint="eastAsia"/>
                <w:sz w:val="18"/>
                <w:szCs w:val="18"/>
              </w:rPr>
              <w:t>水平・垂直を基本に整った感じに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／曲線を多用して優美な感じに　</w:t>
            </w:r>
            <w:r w:rsidRPr="003D2BC3">
              <w:rPr>
                <w:rFonts w:ascii="HG丸ｺﾞｼｯｸM-PRO" w:eastAsia="HG丸ｺﾞｼｯｸM-PRO" w:hint="eastAsia"/>
                <w:sz w:val="18"/>
                <w:szCs w:val="18"/>
              </w:rPr>
              <w:t>など</w:t>
            </w:r>
          </w:p>
        </w:tc>
      </w:tr>
    </w:tbl>
    <w:p w:rsidR="00A67DB8" w:rsidRPr="00A67DB8" w:rsidRDefault="00A67DB8" w:rsidP="003D2BC3">
      <w:pPr>
        <w:spacing w:line="20" w:lineRule="exact"/>
        <w:rPr>
          <w:rFonts w:ascii="HG丸ｺﾞｼｯｸM-PRO" w:eastAsia="HG丸ｺﾞｼｯｸM-PRO"/>
          <w:sz w:val="24"/>
          <w:szCs w:val="24"/>
        </w:rPr>
      </w:pPr>
    </w:p>
    <w:sectPr w:rsidR="00A67DB8" w:rsidRPr="00A67DB8" w:rsidSect="00B86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56" w:rsidRDefault="00BE1356" w:rsidP="008C28D6">
      <w:r>
        <w:separator/>
      </w:r>
    </w:p>
  </w:endnote>
  <w:endnote w:type="continuationSeparator" w:id="1">
    <w:p w:rsidR="00BE1356" w:rsidRDefault="00BE1356" w:rsidP="008C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56" w:rsidRDefault="00BE1356" w:rsidP="008C28D6">
      <w:r>
        <w:separator/>
      </w:r>
    </w:p>
  </w:footnote>
  <w:footnote w:type="continuationSeparator" w:id="1">
    <w:p w:rsidR="00BE1356" w:rsidRDefault="00BE1356" w:rsidP="008C2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FB"/>
    <w:rsid w:val="0000617F"/>
    <w:rsid w:val="00057C8A"/>
    <w:rsid w:val="00083A32"/>
    <w:rsid w:val="000F7095"/>
    <w:rsid w:val="0011437E"/>
    <w:rsid w:val="001943FB"/>
    <w:rsid w:val="001B5E22"/>
    <w:rsid w:val="001C2090"/>
    <w:rsid w:val="00271954"/>
    <w:rsid w:val="0028245D"/>
    <w:rsid w:val="002D7948"/>
    <w:rsid w:val="003B06BC"/>
    <w:rsid w:val="003D2BC3"/>
    <w:rsid w:val="004844AE"/>
    <w:rsid w:val="00516354"/>
    <w:rsid w:val="00580892"/>
    <w:rsid w:val="00600323"/>
    <w:rsid w:val="006007E5"/>
    <w:rsid w:val="00675348"/>
    <w:rsid w:val="006B5DC5"/>
    <w:rsid w:val="006B7F53"/>
    <w:rsid w:val="006C735C"/>
    <w:rsid w:val="006E3FAA"/>
    <w:rsid w:val="006E5C2F"/>
    <w:rsid w:val="00795A70"/>
    <w:rsid w:val="007F2720"/>
    <w:rsid w:val="00806A5B"/>
    <w:rsid w:val="008149F8"/>
    <w:rsid w:val="008C28D6"/>
    <w:rsid w:val="008E561A"/>
    <w:rsid w:val="008F3E9C"/>
    <w:rsid w:val="00982E47"/>
    <w:rsid w:val="009B376D"/>
    <w:rsid w:val="009E7999"/>
    <w:rsid w:val="00A37CEC"/>
    <w:rsid w:val="00A67DB8"/>
    <w:rsid w:val="00AA4ACE"/>
    <w:rsid w:val="00AC4F1D"/>
    <w:rsid w:val="00B02B05"/>
    <w:rsid w:val="00B43979"/>
    <w:rsid w:val="00B86845"/>
    <w:rsid w:val="00BE1356"/>
    <w:rsid w:val="00C95B89"/>
    <w:rsid w:val="00D546F9"/>
    <w:rsid w:val="00D868A5"/>
    <w:rsid w:val="00DA4EDA"/>
    <w:rsid w:val="00DE483D"/>
    <w:rsid w:val="00E22184"/>
    <w:rsid w:val="00E46665"/>
    <w:rsid w:val="00E96CEA"/>
    <w:rsid w:val="00EE682D"/>
    <w:rsid w:val="00F02A3F"/>
    <w:rsid w:val="00F52C1B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8D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8D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C1F4-A11C-4777-9C4C-E71B7925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神奈川県教育委員会教育局高校教育課</cp:lastModifiedBy>
  <cp:revision>9</cp:revision>
  <cp:lastPrinted>2013-04-19T08:16:00Z</cp:lastPrinted>
  <dcterms:created xsi:type="dcterms:W3CDTF">2013-04-16T09:10:00Z</dcterms:created>
  <dcterms:modified xsi:type="dcterms:W3CDTF">2013-04-22T06:40:00Z</dcterms:modified>
</cp:coreProperties>
</file>